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25B95" w14:textId="7F0AE0D1" w:rsidR="00D56B76" w:rsidRPr="007447CC" w:rsidRDefault="00D56B76" w:rsidP="00D56B76">
      <w:pPr>
        <w:pStyle w:val="Title"/>
        <w:ind w:left="0"/>
        <w:rPr>
          <w:spacing w:val="-4"/>
          <w:sz w:val="24"/>
          <w:szCs w:val="24"/>
        </w:rPr>
      </w:pPr>
      <w:bookmarkStart w:id="0" w:name="_GoBack"/>
      <w:r w:rsidRPr="007447CC">
        <w:rPr>
          <w:sz w:val="24"/>
          <w:szCs w:val="24"/>
        </w:rPr>
        <w:t>ANNEX</w:t>
      </w:r>
      <w:r w:rsidRPr="007447CC">
        <w:rPr>
          <w:spacing w:val="-4"/>
          <w:sz w:val="24"/>
          <w:szCs w:val="24"/>
        </w:rPr>
        <w:t xml:space="preserve"> </w:t>
      </w:r>
      <w:r w:rsidR="00D65D98" w:rsidRPr="007447CC">
        <w:rPr>
          <w:sz w:val="24"/>
          <w:szCs w:val="24"/>
        </w:rPr>
        <w:t>C</w:t>
      </w:r>
      <w:r w:rsidRPr="007447CC">
        <w:rPr>
          <w:spacing w:val="-3"/>
          <w:sz w:val="24"/>
          <w:szCs w:val="24"/>
        </w:rPr>
        <w:t xml:space="preserve"> </w:t>
      </w:r>
      <w:r w:rsidR="00ED3265" w:rsidRPr="007447CC">
        <w:rPr>
          <w:sz w:val="24"/>
          <w:szCs w:val="24"/>
        </w:rPr>
        <w:t>–</w:t>
      </w:r>
      <w:r w:rsidRPr="007447CC">
        <w:rPr>
          <w:spacing w:val="-3"/>
          <w:sz w:val="24"/>
          <w:szCs w:val="24"/>
        </w:rPr>
        <w:t xml:space="preserve"> </w:t>
      </w:r>
      <w:r w:rsidR="00ED3265" w:rsidRPr="007447CC">
        <w:rPr>
          <w:sz w:val="24"/>
          <w:szCs w:val="24"/>
        </w:rPr>
        <w:t>FINANCIAL OFFER FORM</w:t>
      </w:r>
    </w:p>
    <w:bookmarkEnd w:id="0"/>
    <w:p w14:paraId="11700040" w14:textId="77777777" w:rsidR="00D56B76" w:rsidRPr="00ED3265" w:rsidRDefault="00D56B76">
      <w:pPr>
        <w:rPr>
          <w:lang w:val="en-US"/>
        </w:rPr>
      </w:pPr>
    </w:p>
    <w:tbl>
      <w:tblPr>
        <w:tblW w:w="8359" w:type="dxa"/>
        <w:tblLook w:val="04A0" w:firstRow="1" w:lastRow="0" w:firstColumn="1" w:lastColumn="0" w:noHBand="0" w:noVBand="1"/>
      </w:tblPr>
      <w:tblGrid>
        <w:gridCol w:w="641"/>
        <w:gridCol w:w="2473"/>
        <w:gridCol w:w="1276"/>
        <w:gridCol w:w="1984"/>
        <w:gridCol w:w="1985"/>
      </w:tblGrid>
      <w:tr w:rsidR="00ED3265" w:rsidRPr="00ED3265" w14:paraId="0766CB5E" w14:textId="77777777" w:rsidTr="00DF41D3">
        <w:trPr>
          <w:trHeight w:val="91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9A43" w14:textId="77777777" w:rsidR="00ED3265" w:rsidRPr="00ED3265" w:rsidRDefault="00ED3265" w:rsidP="00D56B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proofErr w:type="spellStart"/>
            <w:r w:rsidRPr="00ED3265">
              <w:rPr>
                <w:rFonts w:eastAsia="Times New Roman" w:cstheme="minorHAnsi"/>
                <w:b/>
                <w:bCs/>
                <w:color w:val="000000"/>
              </w:rPr>
              <w:t>α.α.</w:t>
            </w:r>
            <w:proofErr w:type="spellEnd"/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C6F9" w14:textId="77777777" w:rsidR="00ED3265" w:rsidRPr="00ED3265" w:rsidRDefault="00ED3265" w:rsidP="00D56B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ED3265">
              <w:rPr>
                <w:rFonts w:eastAsia="Times New Roman" w:cstheme="minorHAnsi"/>
                <w:b/>
                <w:bCs/>
                <w:color w:val="000000"/>
              </w:rPr>
              <w:t>περιγραφή (</w:t>
            </w:r>
            <w:proofErr w:type="spellStart"/>
            <w:r w:rsidRPr="00ED3265">
              <w:rPr>
                <w:rFonts w:eastAsia="Times New Roman" w:cstheme="minorHAnsi"/>
                <w:b/>
                <w:bCs/>
                <w:color w:val="000000"/>
              </w:rPr>
              <w:t>description</w:t>
            </w:r>
            <w:proofErr w:type="spellEnd"/>
            <w:r w:rsidRPr="00ED3265">
              <w:rPr>
                <w:rFonts w:eastAsia="Times New Roman" w:cstheme="minorHAnsi"/>
                <w:b/>
                <w:bCs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B52F" w14:textId="64D786E6" w:rsidR="00ED3265" w:rsidRPr="00ED3265" w:rsidRDefault="00ED3265" w:rsidP="00D56B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ED3265">
              <w:rPr>
                <w:rFonts w:eastAsia="Times New Roman" w:cstheme="minorHAnsi"/>
                <w:b/>
                <w:bCs/>
                <w:color w:val="000000"/>
              </w:rPr>
              <w:t>ποσότητα (</w:t>
            </w:r>
            <w:proofErr w:type="spellStart"/>
            <w:r w:rsidRPr="00ED3265">
              <w:rPr>
                <w:rFonts w:eastAsia="Times New Roman" w:cstheme="minorHAnsi"/>
                <w:b/>
                <w:bCs/>
                <w:color w:val="000000"/>
              </w:rPr>
              <w:t>quantity</w:t>
            </w:r>
            <w:proofErr w:type="spellEnd"/>
            <w:r w:rsidRPr="00ED3265">
              <w:rPr>
                <w:rFonts w:eastAsia="Times New Roman" w:cstheme="minorHAnsi"/>
                <w:b/>
                <w:bCs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C17D" w14:textId="6FA882C9" w:rsidR="00ED3265" w:rsidRPr="00D65D98" w:rsidRDefault="00ED3265" w:rsidP="00D56B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ED3265">
              <w:rPr>
                <w:rFonts w:eastAsia="Times New Roman" w:cstheme="minorHAnsi"/>
                <w:b/>
                <w:bCs/>
                <w:color w:val="000000"/>
              </w:rPr>
              <w:t>τιμή μονάδας  (</w:t>
            </w:r>
            <w:proofErr w:type="spellStart"/>
            <w:r w:rsidRPr="00ED3265">
              <w:rPr>
                <w:rFonts w:eastAsia="Times New Roman" w:cstheme="minorHAnsi"/>
                <w:b/>
                <w:bCs/>
                <w:color w:val="000000"/>
              </w:rPr>
              <w:t>unit</w:t>
            </w:r>
            <w:proofErr w:type="spellEnd"/>
            <w:r w:rsidRPr="00ED3265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proofErr w:type="spellStart"/>
            <w:r w:rsidRPr="00ED3265">
              <w:rPr>
                <w:rFonts w:eastAsia="Times New Roman" w:cstheme="minorHAnsi"/>
                <w:b/>
                <w:bCs/>
                <w:color w:val="000000"/>
              </w:rPr>
              <w:t>price</w:t>
            </w:r>
            <w:proofErr w:type="spellEnd"/>
            <w:r w:rsidR="00D65D98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€</w:t>
            </w:r>
            <w:r w:rsidRPr="00ED3265">
              <w:rPr>
                <w:rFonts w:eastAsia="Times New Roman" w:cstheme="minorHAnsi"/>
                <w:b/>
                <w:bCs/>
                <w:color w:val="000000"/>
              </w:rPr>
              <w:t>)</w:t>
            </w:r>
            <w:r w:rsidR="00D65D98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A418" w14:textId="68E83D1A" w:rsidR="00ED3265" w:rsidRPr="00ED3265" w:rsidRDefault="00ED3265" w:rsidP="00D56B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ED3265">
              <w:rPr>
                <w:rFonts w:eastAsia="Times New Roman" w:cstheme="minorHAnsi"/>
                <w:b/>
                <w:bCs/>
                <w:color w:val="000000"/>
              </w:rPr>
              <w:t>συνολική τιμή (</w:t>
            </w:r>
            <w:proofErr w:type="spellStart"/>
            <w:r w:rsidRPr="00ED3265">
              <w:rPr>
                <w:rFonts w:eastAsia="Times New Roman" w:cstheme="minorHAnsi"/>
                <w:b/>
                <w:bCs/>
                <w:color w:val="000000"/>
              </w:rPr>
              <w:t>total</w:t>
            </w:r>
            <w:proofErr w:type="spellEnd"/>
            <w:r w:rsidRPr="00ED3265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proofErr w:type="spellStart"/>
            <w:r w:rsidRPr="00ED3265">
              <w:rPr>
                <w:rFonts w:eastAsia="Times New Roman" w:cstheme="minorHAnsi"/>
                <w:b/>
                <w:bCs/>
                <w:color w:val="000000"/>
              </w:rPr>
              <w:t>price</w:t>
            </w:r>
            <w:proofErr w:type="spellEnd"/>
            <w:r w:rsidR="00D65D98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€</w:t>
            </w:r>
            <w:r w:rsidRPr="00ED3265">
              <w:rPr>
                <w:rFonts w:eastAsia="Times New Roman" w:cstheme="minorHAnsi"/>
                <w:b/>
                <w:bCs/>
                <w:color w:val="000000"/>
              </w:rPr>
              <w:t>)</w:t>
            </w:r>
          </w:p>
        </w:tc>
      </w:tr>
      <w:tr w:rsidR="00ED3265" w:rsidRPr="00ED3265" w14:paraId="6CFE8A0B" w14:textId="77777777" w:rsidTr="00DF41D3">
        <w:trPr>
          <w:trHeight w:val="1943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93CB" w14:textId="77777777" w:rsidR="00ED3265" w:rsidRPr="00ED3265" w:rsidRDefault="00ED3265" w:rsidP="00D56B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D3265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8C08" w14:textId="77777777" w:rsidR="00ED3265" w:rsidRPr="00ED3265" w:rsidRDefault="00ED3265" w:rsidP="00D65D98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ED3265">
              <w:rPr>
                <w:rFonts w:eastAsia="Times New Roman" w:cstheme="minorHAnsi"/>
                <w:color w:val="000000"/>
              </w:rPr>
              <w:t xml:space="preserve">Procurement and </w:t>
            </w:r>
            <w:proofErr w:type="spellStart"/>
            <w:r w:rsidRPr="00ED3265">
              <w:rPr>
                <w:rFonts w:eastAsia="Times New Roman" w:cstheme="minorHAnsi"/>
                <w:color w:val="000000"/>
              </w:rPr>
              <w:t>installation</w:t>
            </w:r>
            <w:proofErr w:type="spellEnd"/>
            <w:r w:rsidRPr="00ED3265">
              <w:rPr>
                <w:rFonts w:eastAsia="Times New Roman" w:cstheme="minorHAnsi"/>
                <w:color w:val="000000"/>
              </w:rPr>
              <w:t xml:space="preserve"> of X-</w:t>
            </w:r>
            <w:proofErr w:type="spellStart"/>
            <w:r w:rsidRPr="00ED3265">
              <w:rPr>
                <w:rFonts w:eastAsia="Times New Roman" w:cstheme="minorHAnsi"/>
                <w:color w:val="000000"/>
              </w:rPr>
              <w:t>Rays</w:t>
            </w:r>
            <w:proofErr w:type="spellEnd"/>
            <w:r w:rsidRPr="00ED3265">
              <w:rPr>
                <w:rFonts w:eastAsia="Times New Roman" w:cstheme="minorHAnsi"/>
                <w:color w:val="000000"/>
              </w:rPr>
              <w:t xml:space="preserve"> for </w:t>
            </w:r>
            <w:proofErr w:type="spellStart"/>
            <w:r w:rsidRPr="00ED3265">
              <w:rPr>
                <w:rFonts w:eastAsia="Times New Roman" w:cstheme="minorHAnsi"/>
                <w:color w:val="000000"/>
              </w:rPr>
              <w:t>luggage</w:t>
            </w:r>
            <w:proofErr w:type="spellEnd"/>
            <w:r w:rsidRPr="00ED3265">
              <w:rPr>
                <w:rFonts w:eastAsia="Times New Roman" w:cstheme="minorHAnsi"/>
                <w:color w:val="000000"/>
              </w:rPr>
              <w:t xml:space="preserve"> </w:t>
            </w:r>
            <w:proofErr w:type="spellStart"/>
            <w:r w:rsidRPr="00ED3265">
              <w:rPr>
                <w:rFonts w:eastAsia="Times New Roman" w:cstheme="minorHAnsi"/>
                <w:color w:val="000000"/>
              </w:rPr>
              <w:t>devices</w:t>
            </w:r>
            <w:proofErr w:type="spellEnd"/>
            <w:r w:rsidRPr="00ED3265">
              <w:rPr>
                <w:rFonts w:eastAsia="Times New Roman" w:cstheme="minorHAnsi"/>
                <w:color w:val="000000"/>
              </w:rPr>
              <w:t xml:space="preserve"> for Cruise </w:t>
            </w:r>
            <w:proofErr w:type="spellStart"/>
            <w:r w:rsidRPr="00ED3265">
              <w:rPr>
                <w:rFonts w:eastAsia="Times New Roman" w:cstheme="minorHAnsi"/>
                <w:color w:val="000000"/>
              </w:rPr>
              <w:t>Passengers</w:t>
            </w:r>
            <w:proofErr w:type="spellEnd"/>
            <w:r w:rsidRPr="00ED3265">
              <w:rPr>
                <w:rFonts w:eastAsia="Times New Roman" w:cstheme="minorHAnsi"/>
                <w:color w:val="000000"/>
              </w:rPr>
              <w:t xml:space="preserve"> </w:t>
            </w:r>
            <w:proofErr w:type="spellStart"/>
            <w:r w:rsidRPr="00ED3265">
              <w:rPr>
                <w:rFonts w:eastAsia="Times New Roman" w:cstheme="minorHAnsi"/>
                <w:color w:val="000000"/>
              </w:rPr>
              <w:t>Terminals</w:t>
            </w:r>
            <w:proofErr w:type="spellEnd"/>
            <w:r w:rsidRPr="00ED3265">
              <w:rPr>
                <w:rFonts w:eastAsia="Times New Roman" w:cstheme="minorHAnsi"/>
                <w:color w:val="000000"/>
              </w:rPr>
              <w:t>. / Προμήθεια και εγκατάσταση συσκευών x-</w:t>
            </w:r>
            <w:proofErr w:type="spellStart"/>
            <w:r w:rsidRPr="00ED3265">
              <w:rPr>
                <w:rFonts w:eastAsia="Times New Roman" w:cstheme="minorHAnsi"/>
                <w:color w:val="000000"/>
              </w:rPr>
              <w:t>rays</w:t>
            </w:r>
            <w:proofErr w:type="spellEnd"/>
            <w:r w:rsidRPr="00ED3265">
              <w:rPr>
                <w:rFonts w:eastAsia="Times New Roman" w:cstheme="minorHAnsi"/>
                <w:color w:val="000000"/>
              </w:rPr>
              <w:t xml:space="preserve"> ελέγχου αποσκευών Επιβατικών Σταθμών </w:t>
            </w:r>
            <w:proofErr w:type="spellStart"/>
            <w:r w:rsidRPr="00ED3265">
              <w:rPr>
                <w:rFonts w:eastAsia="Times New Roman" w:cstheme="minorHAnsi"/>
                <w:color w:val="000000"/>
              </w:rPr>
              <w:t>Κρουζιέρας</w:t>
            </w:r>
            <w:proofErr w:type="spellEnd"/>
            <w:r w:rsidRPr="00ED3265">
              <w:rPr>
                <w:rFonts w:eastAsia="Times New Roman" w:cstheme="minorHAnsi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1327" w14:textId="4FE4D4F8" w:rsidR="00ED3265" w:rsidRPr="00ED3265" w:rsidRDefault="00ED3265" w:rsidP="00D56B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sv-SE"/>
              </w:rPr>
            </w:pPr>
            <w:r>
              <w:rPr>
                <w:rFonts w:eastAsia="Times New Roman" w:cstheme="minorHAnsi"/>
                <w:color w:val="000000"/>
                <w:lang w:val="sv-SE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AA76" w14:textId="1F365B54" w:rsidR="00ED3265" w:rsidRPr="00ED3265" w:rsidRDefault="00ED3265" w:rsidP="00D56B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7545" w14:textId="035A638F" w:rsidR="00ED3265" w:rsidRPr="00ED3265" w:rsidRDefault="00ED3265" w:rsidP="00D56B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D56B76" w:rsidRPr="00ED3265" w14:paraId="23D908DC" w14:textId="77777777" w:rsidTr="00DF41D3">
        <w:trPr>
          <w:trHeight w:val="450"/>
        </w:trPr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A7C0" w14:textId="77777777" w:rsidR="00D56B76" w:rsidRPr="00ED3265" w:rsidRDefault="00D56B76" w:rsidP="00D56B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765A" w14:textId="77777777" w:rsidR="00D56B76" w:rsidRPr="00ED3265" w:rsidRDefault="00D56B76" w:rsidP="00D56B7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0914" w14:textId="77777777" w:rsidR="00D56B76" w:rsidRPr="00ED3265" w:rsidRDefault="00D56B76" w:rsidP="00D56B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D3265">
              <w:rPr>
                <w:rFonts w:eastAsia="Times New Roman" w:cstheme="minorHAnsi"/>
                <w:color w:val="000000"/>
              </w:rPr>
              <w:t>Σύνολο (</w:t>
            </w:r>
            <w:proofErr w:type="spellStart"/>
            <w:r w:rsidRPr="00ED3265">
              <w:rPr>
                <w:rFonts w:eastAsia="Times New Roman" w:cstheme="minorHAnsi"/>
                <w:color w:val="000000"/>
              </w:rPr>
              <w:t>Total</w:t>
            </w:r>
            <w:proofErr w:type="spellEnd"/>
            <w:r w:rsidRPr="00ED3265">
              <w:rPr>
                <w:rFonts w:eastAsia="Times New Roman" w:cstheme="minorHAnsi"/>
                <w:color w:val="000000"/>
              </w:rPr>
              <w:t>): €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0874" w14:textId="3DAA27B6" w:rsidR="00D56B76" w:rsidRPr="00ED3265" w:rsidRDefault="00D56B76" w:rsidP="00D56B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ED3265">
              <w:rPr>
                <w:rFonts w:eastAsia="Times New Roman" w:cstheme="minorHAnsi"/>
                <w:b/>
                <w:bCs/>
                <w:color w:val="000000"/>
              </w:rPr>
              <w:t xml:space="preserve">                            </w:t>
            </w:r>
          </w:p>
        </w:tc>
      </w:tr>
      <w:tr w:rsidR="00D56B76" w:rsidRPr="00ED3265" w14:paraId="52CDFC51" w14:textId="77777777" w:rsidTr="00DF41D3">
        <w:trPr>
          <w:trHeight w:val="450"/>
        </w:trPr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94AC" w14:textId="77777777" w:rsidR="00D56B76" w:rsidRPr="00ED3265" w:rsidRDefault="00D56B76" w:rsidP="00D56B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5F88" w14:textId="77777777" w:rsidR="00D56B76" w:rsidRPr="00ED3265" w:rsidRDefault="00D56B76" w:rsidP="00D56B7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9E19" w14:textId="77777777" w:rsidR="00D56B76" w:rsidRPr="00ED3265" w:rsidRDefault="00D56B76" w:rsidP="00D56B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D3265">
              <w:rPr>
                <w:rFonts w:eastAsia="Times New Roman" w:cstheme="minorHAnsi"/>
                <w:color w:val="000000"/>
              </w:rPr>
              <w:t>Συν ΦΠΑ (</w:t>
            </w:r>
            <w:proofErr w:type="spellStart"/>
            <w:r w:rsidRPr="00ED3265">
              <w:rPr>
                <w:rFonts w:eastAsia="Times New Roman" w:cstheme="minorHAnsi"/>
                <w:color w:val="000000"/>
              </w:rPr>
              <w:t>Plus</w:t>
            </w:r>
            <w:proofErr w:type="spellEnd"/>
            <w:r w:rsidRPr="00ED3265">
              <w:rPr>
                <w:rFonts w:eastAsia="Times New Roman" w:cstheme="minorHAnsi"/>
                <w:color w:val="000000"/>
              </w:rPr>
              <w:t xml:space="preserve"> VAT) 24%: €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4200A" w14:textId="43C244E3" w:rsidR="00D56B76" w:rsidRPr="00ED3265" w:rsidRDefault="00D56B76" w:rsidP="00D56B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ED3265">
              <w:rPr>
                <w:rFonts w:eastAsia="Times New Roman" w:cstheme="minorHAnsi"/>
                <w:color w:val="000000"/>
              </w:rPr>
              <w:t xml:space="preserve">                          </w:t>
            </w:r>
          </w:p>
        </w:tc>
      </w:tr>
      <w:tr w:rsidR="00D56B76" w:rsidRPr="00ED3265" w14:paraId="51ACB478" w14:textId="77777777" w:rsidTr="00DF41D3">
        <w:trPr>
          <w:trHeight w:val="450"/>
        </w:trPr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A3B7" w14:textId="77777777" w:rsidR="00D56B76" w:rsidRPr="00ED3265" w:rsidRDefault="00D56B76" w:rsidP="00D56B7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79B9" w14:textId="77777777" w:rsidR="00D56B76" w:rsidRPr="00ED3265" w:rsidRDefault="00D56B76" w:rsidP="00D56B7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8AAC" w14:textId="77777777" w:rsidR="00D56B76" w:rsidRPr="00ED3265" w:rsidRDefault="00D56B76" w:rsidP="00D56B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ED3265">
              <w:rPr>
                <w:rFonts w:eastAsia="Times New Roman" w:cstheme="minorHAnsi"/>
                <w:b/>
                <w:bCs/>
                <w:color w:val="000000"/>
              </w:rPr>
              <w:t>ΓΕΝΙΚΟ ΣΥΝΟΛΟ (GRAND TOTAL): €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A181" w14:textId="0ED99528" w:rsidR="00D56B76" w:rsidRPr="00ED3265" w:rsidRDefault="00D56B76" w:rsidP="00D56B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ED3265">
              <w:rPr>
                <w:rFonts w:eastAsia="Times New Roman" w:cstheme="minorHAnsi"/>
                <w:b/>
                <w:bCs/>
                <w:color w:val="000000"/>
              </w:rPr>
              <w:t xml:space="preserve">                            </w:t>
            </w:r>
          </w:p>
        </w:tc>
      </w:tr>
    </w:tbl>
    <w:p w14:paraId="4896BCFE" w14:textId="4E65B86B" w:rsidR="00D56B76" w:rsidRDefault="00D56B76"/>
    <w:p w14:paraId="2F60D29D" w14:textId="02991653" w:rsidR="00ED3265" w:rsidRPr="00A3357B" w:rsidRDefault="00A3357B">
      <w:pPr>
        <w:rPr>
          <w:i/>
          <w:lang w:val="en-US"/>
        </w:rPr>
      </w:pPr>
      <w:r>
        <w:rPr>
          <w:i/>
          <w:lang w:val="en-US"/>
        </w:rPr>
        <w:t>Offer validity</w:t>
      </w:r>
      <w:r w:rsidRPr="00A3357B">
        <w:rPr>
          <w:i/>
          <w:lang w:val="en-US"/>
        </w:rPr>
        <w:t xml:space="preserve"> for</w:t>
      </w:r>
      <w:r>
        <w:rPr>
          <w:i/>
          <w:lang w:val="en-US"/>
        </w:rPr>
        <w:t xml:space="preserve"> </w:t>
      </w:r>
      <w:r w:rsidRPr="00A3357B">
        <w:rPr>
          <w:i/>
          <w:lang w:val="en-US"/>
        </w:rPr>
        <w:t>two (2) calendar months from the submission deadline date</w:t>
      </w:r>
      <w:r>
        <w:rPr>
          <w:i/>
          <w:lang w:val="en-US"/>
        </w:rPr>
        <w:t>.</w:t>
      </w:r>
    </w:p>
    <w:p w14:paraId="382776E5" w14:textId="77777777" w:rsidR="00ED3265" w:rsidRPr="00A3357B" w:rsidRDefault="00ED3265">
      <w:pPr>
        <w:rPr>
          <w:lang w:val="en-US"/>
        </w:rPr>
      </w:pPr>
    </w:p>
    <w:p w14:paraId="3056421F" w14:textId="78336E3C" w:rsidR="00D56B76" w:rsidRPr="00A3357B" w:rsidRDefault="00D56B76">
      <w:pPr>
        <w:rPr>
          <w:lang w:val="en-US"/>
        </w:rPr>
      </w:pPr>
    </w:p>
    <w:p w14:paraId="6D004F28" w14:textId="3ED234B6" w:rsidR="00ED3265" w:rsidRPr="00ED3265" w:rsidRDefault="00ED3265" w:rsidP="00ED3265">
      <w:pPr>
        <w:rPr>
          <w:rFonts w:ascii="Calibri" w:hAnsi="Calibri" w:cs="Calibri"/>
          <w:lang w:val="en-US"/>
        </w:rPr>
      </w:pPr>
      <w:r w:rsidRPr="00ED3265">
        <w:rPr>
          <w:rFonts w:ascii="Calibri" w:hAnsi="Calibri" w:cs="Calibri"/>
          <w:lang w:val="en-US"/>
        </w:rPr>
        <w:t>Full name and signature:</w:t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</w:p>
    <w:p w14:paraId="7EA880D7" w14:textId="213CF280" w:rsidR="00ED3265" w:rsidRPr="00ED3265" w:rsidRDefault="00ED3265" w:rsidP="00ED3265">
      <w:pPr>
        <w:rPr>
          <w:rFonts w:ascii="Calibri" w:hAnsi="Calibri" w:cs="Calibri"/>
          <w:u w:val="single"/>
          <w:lang w:val="en-US"/>
        </w:rPr>
      </w:pPr>
      <w:r w:rsidRPr="00ED3265">
        <w:rPr>
          <w:rFonts w:ascii="Calibri" w:hAnsi="Calibri" w:cs="Calibri"/>
          <w:lang w:val="en-US"/>
        </w:rPr>
        <w:t>E-mail:</w:t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  <w:r w:rsidRPr="00ED3265">
        <w:rPr>
          <w:rFonts w:ascii="Calibri" w:hAnsi="Calibri" w:cs="Calibri"/>
          <w:u w:val="single"/>
          <w:lang w:val="en-US"/>
        </w:rPr>
        <w:tab/>
      </w:r>
    </w:p>
    <w:p w14:paraId="08D0A9F7" w14:textId="3A2FDDCF" w:rsidR="00ED3265" w:rsidRDefault="00ED3265" w:rsidP="00ED3265">
      <w:pPr>
        <w:rPr>
          <w:rFonts w:ascii="Calibri" w:hAnsi="Calibri" w:cs="Calibri"/>
          <w:u w:val="single"/>
        </w:rPr>
      </w:pPr>
      <w:proofErr w:type="spellStart"/>
      <w:r>
        <w:rPr>
          <w:rFonts w:ascii="Calibri" w:hAnsi="Calibri" w:cs="Calibri"/>
        </w:rPr>
        <w:t>Telephone</w:t>
      </w:r>
      <w:proofErr w:type="spellEnd"/>
      <w:r w:rsidRPr="00C3029B">
        <w:rPr>
          <w:rFonts w:ascii="Calibri" w:hAnsi="Calibri" w:cs="Calibri"/>
        </w:rPr>
        <w:t>:</w:t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>
        <w:rPr>
          <w:rFonts w:ascii="Calibri" w:hAnsi="Calibri" w:cs="Calibri"/>
          <w:u w:val="single"/>
        </w:rPr>
        <w:tab/>
      </w:r>
      <w:r>
        <w:rPr>
          <w:rFonts w:ascii="Calibri" w:hAnsi="Calibri" w:cs="Calibri"/>
          <w:u w:val="single"/>
        </w:rPr>
        <w:tab/>
      </w:r>
    </w:p>
    <w:p w14:paraId="481523A0" w14:textId="77777777" w:rsidR="00ED3265" w:rsidRPr="00004989" w:rsidRDefault="00ED3265" w:rsidP="00ED3265">
      <w:pPr>
        <w:rPr>
          <w:rFonts w:ascii="Calibri" w:hAnsi="Calibri" w:cs="Calibri"/>
          <w:u w:val="single"/>
        </w:rPr>
      </w:pPr>
      <w:proofErr w:type="spellStart"/>
      <w:r w:rsidRPr="00C3029B">
        <w:rPr>
          <w:rFonts w:ascii="Calibri" w:hAnsi="Calibri" w:cs="Calibri"/>
        </w:rPr>
        <w:t>Date</w:t>
      </w:r>
      <w:proofErr w:type="spellEnd"/>
      <w:r w:rsidRPr="00C3029B">
        <w:rPr>
          <w:rFonts w:ascii="Calibri" w:hAnsi="Calibri" w:cs="Calibri"/>
        </w:rPr>
        <w:t>:</w:t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 w:rsidRPr="00C3029B">
        <w:rPr>
          <w:rFonts w:ascii="Calibri" w:hAnsi="Calibri" w:cs="Calibri"/>
          <w:u w:val="single"/>
        </w:rPr>
        <w:tab/>
      </w:r>
      <w:r>
        <w:rPr>
          <w:rFonts w:ascii="Calibri" w:hAnsi="Calibri" w:cs="Calibri"/>
          <w:u w:val="single"/>
        </w:rPr>
        <w:tab/>
      </w:r>
      <w:r>
        <w:rPr>
          <w:rFonts w:ascii="Calibri" w:hAnsi="Calibri" w:cs="Calibri"/>
          <w:u w:val="single"/>
        </w:rPr>
        <w:tab/>
      </w:r>
    </w:p>
    <w:p w14:paraId="6818DEDE" w14:textId="77777777" w:rsidR="00D56B76" w:rsidRDefault="00D56B76"/>
    <w:sectPr w:rsidR="00D56B76" w:rsidSect="00E816E8">
      <w:pgSz w:w="11907" w:h="16840" w:code="9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CEC17" w14:textId="77777777" w:rsidR="00D56B76" w:rsidRDefault="00D56B76" w:rsidP="00D56B76">
      <w:pPr>
        <w:spacing w:after="0" w:line="240" w:lineRule="auto"/>
      </w:pPr>
      <w:r>
        <w:separator/>
      </w:r>
    </w:p>
  </w:endnote>
  <w:endnote w:type="continuationSeparator" w:id="0">
    <w:p w14:paraId="3D5E5A8D" w14:textId="77777777" w:rsidR="00D56B76" w:rsidRDefault="00D56B76" w:rsidP="00D56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1ADA1" w14:textId="77777777" w:rsidR="00D56B76" w:rsidRDefault="00D56B76" w:rsidP="00D56B76">
      <w:pPr>
        <w:spacing w:after="0" w:line="240" w:lineRule="auto"/>
      </w:pPr>
      <w:r>
        <w:separator/>
      </w:r>
    </w:p>
  </w:footnote>
  <w:footnote w:type="continuationSeparator" w:id="0">
    <w:p w14:paraId="5977FCFF" w14:textId="77777777" w:rsidR="00D56B76" w:rsidRDefault="00D56B76" w:rsidP="00D56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C94831"/>
    <w:multiLevelType w:val="hybridMultilevel"/>
    <w:tmpl w:val="714869F6"/>
    <w:lvl w:ilvl="0" w:tplc="CCBE18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336702"/>
    <w:multiLevelType w:val="multilevel"/>
    <w:tmpl w:val="FECC7022"/>
    <w:lvl w:ilvl="0">
      <w:start w:val="1"/>
      <w:numFmt w:val="decimal"/>
      <w:pStyle w:val="Styl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535"/>
    <w:rsid w:val="00552971"/>
    <w:rsid w:val="007447CC"/>
    <w:rsid w:val="008C2535"/>
    <w:rsid w:val="00A3357B"/>
    <w:rsid w:val="00A91AA4"/>
    <w:rsid w:val="00D27456"/>
    <w:rsid w:val="00D56B76"/>
    <w:rsid w:val="00D65D98"/>
    <w:rsid w:val="00DF41D3"/>
    <w:rsid w:val="00E816E8"/>
    <w:rsid w:val="00ED3265"/>
    <w:rsid w:val="00EF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8C14C"/>
  <w15:chartTrackingRefBased/>
  <w15:docId w15:val="{E08988A4-1F5B-41A9-A207-89EAD08DF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l-G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17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1"/>
    <w:link w:val="Style1Char"/>
    <w:qFormat/>
    <w:rsid w:val="00EF17C6"/>
    <w:pPr>
      <w:keepNext w:val="0"/>
      <w:keepLines w:val="0"/>
      <w:widowControl w:val="0"/>
      <w:numPr>
        <w:numId w:val="2"/>
      </w:numPr>
      <w:autoSpaceDE w:val="0"/>
      <w:autoSpaceDN w:val="0"/>
      <w:spacing w:before="90" w:line="276" w:lineRule="auto"/>
      <w:ind w:hanging="360"/>
      <w:jc w:val="both"/>
    </w:pPr>
    <w:rPr>
      <w:rFonts w:ascii="Calibri" w:eastAsia="Times New Roman" w:hAnsi="Calibri" w:cstheme="minorHAnsi"/>
      <w:b/>
      <w:bCs/>
      <w:color w:val="auto"/>
      <w:spacing w:val="-2"/>
      <w:sz w:val="24"/>
      <w:szCs w:val="24"/>
    </w:rPr>
  </w:style>
  <w:style w:type="character" w:customStyle="1" w:styleId="Style1Char">
    <w:name w:val="Style1 Char"/>
    <w:basedOn w:val="Heading1Char"/>
    <w:link w:val="Style1"/>
    <w:rsid w:val="00EF17C6"/>
    <w:rPr>
      <w:rFonts w:ascii="Calibri" w:eastAsia="Times New Roman" w:hAnsi="Calibri" w:cstheme="minorHAnsi"/>
      <w:b/>
      <w:bCs/>
      <w:color w:val="2F5496" w:themeColor="accent1" w:themeShade="BF"/>
      <w:spacing w:val="-2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F17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56B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76"/>
  </w:style>
  <w:style w:type="paragraph" w:styleId="Footer">
    <w:name w:val="footer"/>
    <w:basedOn w:val="Normal"/>
    <w:link w:val="FooterChar"/>
    <w:uiPriority w:val="99"/>
    <w:unhideWhenUsed/>
    <w:rsid w:val="00D56B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76"/>
  </w:style>
  <w:style w:type="paragraph" w:styleId="Title">
    <w:name w:val="Title"/>
    <w:basedOn w:val="Normal"/>
    <w:link w:val="TitleChar"/>
    <w:uiPriority w:val="10"/>
    <w:qFormat/>
    <w:rsid w:val="00D56B76"/>
    <w:pPr>
      <w:widowControl w:val="0"/>
      <w:autoSpaceDE w:val="0"/>
      <w:autoSpaceDN w:val="0"/>
      <w:spacing w:before="19" w:after="0" w:line="240" w:lineRule="auto"/>
      <w:ind w:left="2839"/>
    </w:pPr>
    <w:rPr>
      <w:rFonts w:ascii="Calibri" w:eastAsia="Calibri" w:hAnsi="Calibri" w:cs="Calibri"/>
      <w:b/>
      <w:bCs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D56B76"/>
    <w:rPr>
      <w:rFonts w:ascii="Calibri" w:eastAsia="Calibri" w:hAnsi="Calibri" w:cs="Calibri"/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P.P.A. S.A. / Paikos Vrachnos</dc:creator>
  <cp:keywords/>
  <dc:description/>
  <cp:lastModifiedBy>P.P.A. S.A. / Paikos Vrachnos</cp:lastModifiedBy>
  <cp:revision>8</cp:revision>
  <dcterms:created xsi:type="dcterms:W3CDTF">2025-01-28T06:39:00Z</dcterms:created>
  <dcterms:modified xsi:type="dcterms:W3CDTF">2025-01-28T08:38:00Z</dcterms:modified>
</cp:coreProperties>
</file>